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8F" w:rsidRPr="009A3E8F" w:rsidRDefault="009A3E8F" w:rsidP="009A3E8F">
      <w:pPr>
        <w:spacing w:after="0" w:line="240" w:lineRule="auto"/>
        <w:rPr>
          <w:rFonts w:ascii="Verdana" w:eastAsia="Calibri" w:hAnsi="Verdana" w:cs="Times New Roman"/>
          <w:b/>
          <w:sz w:val="40"/>
          <w:szCs w:val="40"/>
          <w:lang w:eastAsia="ru-RU"/>
        </w:rPr>
      </w:pPr>
      <w:r w:rsidRPr="009A3E8F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            </w:t>
      </w:r>
      <w:r w:rsidRPr="009A3E8F">
        <w:rPr>
          <w:rFonts w:ascii="Calibri" w:eastAsia="Calibri" w:hAnsi="Calibri" w:cs="Times New Roman"/>
          <w:b/>
          <w:sz w:val="40"/>
          <w:szCs w:val="40"/>
          <w:lang w:eastAsia="ru-RU"/>
        </w:rPr>
        <w:t xml:space="preserve">Сведения о наличии оборудованных </w:t>
      </w:r>
      <w:proofErr w:type="gramStart"/>
      <w:r w:rsidRPr="009A3E8F">
        <w:rPr>
          <w:rFonts w:ascii="Calibri" w:eastAsia="Calibri" w:hAnsi="Calibri" w:cs="Times New Roman"/>
          <w:b/>
          <w:sz w:val="40"/>
          <w:szCs w:val="40"/>
          <w:lang w:eastAsia="ru-RU"/>
        </w:rPr>
        <w:t>учебных  кабинетов</w:t>
      </w:r>
      <w:proofErr w:type="gramEnd"/>
    </w:p>
    <w:p w:rsidR="009A3E8F" w:rsidRPr="009A3E8F" w:rsidRDefault="009A3E8F" w:rsidP="009A3E8F">
      <w:pPr>
        <w:spacing w:after="0" w:line="240" w:lineRule="auto"/>
        <w:rPr>
          <w:rFonts w:ascii="Verdana" w:eastAsia="Calibri" w:hAnsi="Verdana" w:cs="Times New Roman"/>
          <w:b/>
          <w:sz w:val="28"/>
          <w:szCs w:val="28"/>
          <w:lang w:eastAsia="ru-RU"/>
        </w:rPr>
      </w:pPr>
      <w:r w:rsidRPr="009A3E8F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               муниципального </w:t>
      </w:r>
      <w:proofErr w:type="gramStart"/>
      <w:r w:rsidRPr="009A3E8F">
        <w:rPr>
          <w:rFonts w:ascii="Calibri" w:eastAsia="Calibri" w:hAnsi="Calibri" w:cs="Times New Roman"/>
          <w:b/>
          <w:sz w:val="28"/>
          <w:szCs w:val="28"/>
          <w:lang w:eastAsia="ru-RU"/>
        </w:rPr>
        <w:t>казенного  дошкольного</w:t>
      </w:r>
      <w:proofErr w:type="gramEnd"/>
      <w:r w:rsidRPr="009A3E8F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образовательного учреждения "Детский сад «Радуга»</w:t>
      </w:r>
    </w:p>
    <w:p w:rsidR="009A3E8F" w:rsidRPr="009A3E8F" w:rsidRDefault="009A3E8F" w:rsidP="009A3E8F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E8F" w:rsidRPr="009A3E8F" w:rsidRDefault="009A3E8F" w:rsidP="009A3E8F">
      <w:pPr>
        <w:shd w:val="clear" w:color="auto" w:fill="FFFFFF"/>
        <w:spacing w:before="80" w:after="80" w:line="384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10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7944"/>
      </w:tblGrid>
      <w:tr w:rsidR="009A3E8F" w:rsidRPr="009A3E8F" w:rsidTr="009A3E8F">
        <w:trPr>
          <w:jc w:val="center"/>
        </w:trPr>
        <w:tc>
          <w:tcPr>
            <w:tcW w:w="2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Кабинет заведующего </w:t>
            </w:r>
          </w:p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Методический кабинет</w:t>
            </w: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</w:t>
            </w:r>
            <w:proofErr w:type="gramStart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имеется  доступ</w:t>
            </w:r>
            <w:proofErr w:type="gramEnd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 к сети интернет, также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предназначен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пособия, наборы наглядного материала для организации различных видов детской деятельности.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Библиотека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расположенная в кабинете заведующей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Групповые ячейки (количество -4)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Каждая возрастная группа имеет:</w:t>
            </w:r>
          </w:p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- приёмную</w:t>
            </w:r>
          </w:p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- игровую</w:t>
            </w:r>
          </w:p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- спальную комнату.</w:t>
            </w:r>
          </w:p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E8F" w:rsidRPr="009A3E8F" w:rsidRDefault="009A3E8F" w:rsidP="009A3E8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Игровые площадки</w:t>
            </w:r>
          </w:p>
        </w:tc>
        <w:tc>
          <w:tcPr>
            <w:tcW w:w="7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3E8F" w:rsidRPr="009A3E8F" w:rsidRDefault="009A3E8F" w:rsidP="009A3E8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территория детского сада имеется большой двор, оснащенные детским игровым оборудованием: качели, </w:t>
            </w:r>
            <w:proofErr w:type="gramStart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горки,  песочницы</w:t>
            </w:r>
            <w:proofErr w:type="gramEnd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, инвентарем для спортивных игр.</w:t>
            </w:r>
          </w:p>
          <w:p w:rsidR="009A3E8F" w:rsidRPr="009A3E8F" w:rsidRDefault="009A3E8F" w:rsidP="009A3E8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Специализированный блок медицинской службы (медицинский кабинет, </w:t>
            </w:r>
            <w:proofErr w:type="spellStart"/>
            <w:proofErr w:type="gramStart"/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процедурная,изолятор</w:t>
            </w:r>
            <w:proofErr w:type="spellEnd"/>
            <w:proofErr w:type="gramEnd"/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 В медицинском кабинете имеется рабочий стол медсестры, две кровати для изоляции больных детей, шкаф для хранения документации, медикаментов (медикаменты для оказания первой неотложной помощи)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Пищеблок</w:t>
            </w: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 в соответствии с санитарными нормами, обеспечен необходимым оборудованием – холодильник 1 </w:t>
            </w:r>
            <w:proofErr w:type="spellStart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, электроплита-2, газовая плита-1, </w:t>
            </w: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Прачечная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обеспечена стиральной машиной, электроутюгом, стеллажами для хранения чистого белья, полотенец, спецодежды.</w:t>
            </w: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E8F" w:rsidRPr="009A3E8F" w:rsidTr="009A3E8F">
        <w:trPr>
          <w:jc w:val="center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Кладовая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E8F" w:rsidRPr="009A3E8F" w:rsidRDefault="009A3E8F" w:rsidP="009A3E8F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предназначена для хранения продуктов. В ней находится холодильник 3 шт., весы, </w:t>
            </w:r>
            <w:proofErr w:type="gramStart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стеллажи,.</w:t>
            </w:r>
            <w:proofErr w:type="gramEnd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 xml:space="preserve"> Ведение документации, прием продуктов осуществляет зав. хозяйством и </w:t>
            </w:r>
            <w:proofErr w:type="spellStart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ст.медсестра</w:t>
            </w:r>
            <w:proofErr w:type="spellEnd"/>
            <w:r w:rsidRPr="009A3E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9A3E8F" w:rsidRPr="009A3E8F" w:rsidRDefault="009A3E8F" w:rsidP="009A3E8F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E8F" w:rsidRPr="009A3E8F" w:rsidRDefault="009A3E8F" w:rsidP="009A3E8F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Все  основные</w:t>
      </w:r>
      <w:proofErr w:type="gramEnd"/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компоненты развивающей предметной среды в ДОУ включают оптимальные условия для полноценного развития дошкольников,</w:t>
      </w:r>
      <w:r w:rsidRPr="009A3E8F">
        <w:rPr>
          <w:rFonts w:ascii="Verdana" w:eastAsia="Times New Roman" w:hAnsi="Verdana" w:cs="Times New Roman"/>
          <w:color w:val="3D3D3D"/>
          <w:shd w:val="clear" w:color="auto" w:fill="FFFFFF"/>
          <w:lang w:eastAsia="ru-RU"/>
        </w:rPr>
        <w:t> </w:t>
      </w:r>
      <w:r w:rsidRPr="009A3E8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A3E8F" w:rsidRPr="009A3E8F" w:rsidRDefault="009A3E8F" w:rsidP="009A3E8F">
      <w:pPr>
        <w:shd w:val="clear" w:color="auto" w:fill="FFFFFF"/>
        <w:spacing w:after="240" w:line="34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3E8F" w:rsidRPr="009A3E8F" w:rsidRDefault="009A3E8F" w:rsidP="009A3E8F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b/>
          <w:color w:val="000000"/>
          <w:lang w:eastAsia="ru-RU"/>
        </w:rPr>
        <w:t>физкультурно-оздоровительное: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Wingdings" w:eastAsia="Times New Roman" w:hAnsi="Wingdings" w:cs="Times New Roman"/>
          <w:color w:val="000000"/>
          <w:lang w:eastAsia="ru-RU"/>
        </w:rPr>
        <w:t></w:t>
      </w:r>
      <w:r w:rsidRPr="009A3E8F">
        <w:rPr>
          <w:rFonts w:ascii="Wingdings" w:eastAsia="Times New Roman" w:hAnsi="Wingdings" w:cs="Times New Roman"/>
          <w:color w:val="000000"/>
          <w:lang w:eastAsia="ru-RU"/>
        </w:rPr>
        <w:t>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медицинский кабинет,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        физкультурные уголки в группах,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             участки для прогулок детей.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E8F" w:rsidRPr="009A3E8F" w:rsidRDefault="009A3E8F" w:rsidP="009A3E8F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b/>
          <w:color w:val="000000"/>
          <w:lang w:eastAsia="ru-RU"/>
        </w:rPr>
        <w:t>художественно-эстетическое: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музыкальные уголки в группах,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уголки творчества в группах,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театрализованные уголки в группах,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A3E8F" w:rsidRPr="009A3E8F" w:rsidRDefault="009A3E8F" w:rsidP="009A3E8F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b/>
          <w:color w:val="000000"/>
          <w:lang w:eastAsia="ru-RU"/>
        </w:rPr>
        <w:t>познавательно-речевое: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уголки экспериментирования в группах,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уголки художественной литературы и речевого развития,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уголки познавательных игр в группах,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уголки для продуктивно (конструктивной) деятельности;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</w:p>
    <w:p w:rsidR="009A3E8F" w:rsidRPr="009A3E8F" w:rsidRDefault="009A3E8F" w:rsidP="009A3E8F">
      <w:pPr>
        <w:shd w:val="clear" w:color="auto" w:fill="FFFFFF"/>
        <w:spacing w:after="240" w:line="346" w:lineRule="atLeast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ru-RU"/>
        </w:rPr>
      </w:pPr>
      <w:r w:rsidRPr="009A3E8F">
        <w:rPr>
          <w:rFonts w:ascii="Times New Roman" w:eastAsia="Times New Roman" w:hAnsi="Times New Roman" w:cs="Times New Roman"/>
          <w:b/>
          <w:color w:val="000000"/>
          <w:lang w:eastAsia="ru-RU"/>
        </w:rPr>
        <w:t>социально-личностное: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зоны социально-эмоционального расслабления в группах,</w:t>
      </w:r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 xml:space="preserve">  уголки по </w:t>
      </w:r>
      <w:proofErr w:type="gramStart"/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ПДД ,</w:t>
      </w:r>
      <w:proofErr w:type="gramEnd"/>
    </w:p>
    <w:p w:rsidR="009A3E8F" w:rsidRPr="009A3E8F" w:rsidRDefault="009A3E8F" w:rsidP="009A3E8F">
      <w:pPr>
        <w:shd w:val="clear" w:color="auto" w:fill="FFFFFF"/>
        <w:spacing w:after="0" w:line="346" w:lineRule="atLeast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9A3E8F">
        <w:rPr>
          <w:rFonts w:ascii="Wingdings" w:eastAsia="Times New Roman" w:hAnsi="Wingdings" w:cs="Times New Roman"/>
          <w:color w:val="000000"/>
          <w:lang w:eastAsia="ru-RU"/>
        </w:rPr>
        <w:t></w:t>
      </w: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 уголки для сюжетно-ролевых игр;</w:t>
      </w:r>
    </w:p>
    <w:p w:rsidR="00991795" w:rsidRDefault="009A3E8F" w:rsidP="009A3E8F">
      <w:pPr>
        <w:shd w:val="clear" w:color="auto" w:fill="FFFFFF"/>
        <w:spacing w:after="0" w:line="346" w:lineRule="atLeast"/>
        <w:jc w:val="both"/>
        <w:textAlignment w:val="baseline"/>
      </w:pPr>
      <w:r w:rsidRPr="009A3E8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0" w:name="_GoBack"/>
      <w:bookmarkEnd w:id="0"/>
    </w:p>
    <w:sectPr w:rsidR="00991795" w:rsidSect="009A3E8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8F"/>
    <w:rsid w:val="00991795"/>
    <w:rsid w:val="009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1876-6218-4617-A0EA-9C12C955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2020-09-10T16:32:00Z</dcterms:created>
  <dcterms:modified xsi:type="dcterms:W3CDTF">2020-09-10T16:33:00Z</dcterms:modified>
</cp:coreProperties>
</file>